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1737EA" w:rsidRPr="001737EA" w:rsidRDefault="001737EA" w:rsidP="00481B83">
      <w:r w:rsidRPr="001737EA">
        <w:t>A Patch kábel segítségével akár 40 gigabit átviteli sebesség érhető el. Visszamenőleg kompatibilis a CAT 6A és CAT 5E komponensekkel. A Patch kábel árnyékolt RJ 45 csatlakozókkal és 1,5 m hosszú kábellel ellátott. UTP kábel helyett is alkalmazható.</w:t>
      </w:r>
    </w:p>
    <w:p w:rsidR="001737EA" w:rsidRDefault="00481B83" w:rsidP="005B4457">
      <w:pPr>
        <w:rPr>
          <w:b/>
        </w:rPr>
      </w:pPr>
      <w:r w:rsidRPr="00031037">
        <w:rPr>
          <w:b/>
        </w:rPr>
        <w:t>Termékleírás</w:t>
      </w:r>
    </w:p>
    <w:p w:rsidR="001737EA" w:rsidRPr="001737EA" w:rsidRDefault="001737EA" w:rsidP="001737EA">
      <w:r w:rsidRPr="001737EA">
        <w:t>CAT 8</w:t>
      </w:r>
    </w:p>
    <w:p w:rsidR="001737EA" w:rsidRPr="001737EA" w:rsidRDefault="001737EA" w:rsidP="001737EA">
      <w:proofErr w:type="gramStart"/>
      <w:r w:rsidRPr="001737EA">
        <w:t>árnyékolt</w:t>
      </w:r>
      <w:proofErr w:type="gramEnd"/>
      <w:r w:rsidRPr="001737EA">
        <w:t xml:space="preserve"> RJ45 csatlakozók</w:t>
      </w:r>
    </w:p>
    <w:p w:rsidR="001737EA" w:rsidRPr="001737EA" w:rsidRDefault="001737EA" w:rsidP="001737EA">
      <w:proofErr w:type="gramStart"/>
      <w:r w:rsidRPr="001737EA">
        <w:t>akár</w:t>
      </w:r>
      <w:proofErr w:type="gramEnd"/>
      <w:r w:rsidRPr="001737EA">
        <w:t xml:space="preserve"> 40 gigabit átviteli sebesség</w:t>
      </w:r>
    </w:p>
    <w:p w:rsidR="001737EA" w:rsidRPr="001737EA" w:rsidRDefault="001737EA" w:rsidP="001737EA">
      <w:proofErr w:type="gramStart"/>
      <w:r w:rsidRPr="001737EA">
        <w:t>visszamenőleg</w:t>
      </w:r>
      <w:proofErr w:type="gramEnd"/>
      <w:r w:rsidRPr="001737EA">
        <w:t xml:space="preserve"> komp</w:t>
      </w:r>
      <w:bookmarkStart w:id="0" w:name="_GoBack"/>
      <w:bookmarkEnd w:id="0"/>
      <w:r w:rsidRPr="001737EA">
        <w:t>atibilis CAT6A és CAT5e komponensekkel</w:t>
      </w:r>
    </w:p>
    <w:sectPr w:rsidR="001737EA" w:rsidRPr="00173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737EA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45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699A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1926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1A5F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5EA5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1902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17D0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2022-08-08T07:58:00Z</dcterms:created>
  <dcterms:modified xsi:type="dcterms:W3CDTF">2022-08-08T07:58:00Z</dcterms:modified>
</cp:coreProperties>
</file>